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252B0B"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75988" w:rsidRPr="008F3A09" w:rsidRDefault="00675988" w:rsidP="00675988">
            <w:pPr>
              <w:pStyle w:val="1"/>
              <w:outlineLvl w:val="0"/>
              <w:rPr>
                <w:sz w:val="28"/>
                <w:szCs w:val="28"/>
              </w:rPr>
            </w:pPr>
            <w:r w:rsidRPr="008F3A09">
              <w:rPr>
                <w:sz w:val="28"/>
                <w:szCs w:val="28"/>
              </w:rPr>
              <w:t>Stochastic Calculations and Applications</w:t>
            </w:r>
          </w:p>
          <w:p w:rsidR="00D74593" w:rsidRPr="008F3A09" w:rsidRDefault="00675988" w:rsidP="0067598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the magistrates</w:t>
            </w:r>
            <w:r w:rsidR="001F0D55">
              <w:rPr>
                <w:rFonts w:ascii="Times New Roman" w:hAnsi="Times New Roman" w:cs="Times New Roman"/>
                <w:b/>
                <w:lang w:val="en-US"/>
              </w:rPr>
              <w:t xml:space="preserve">, 1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Stochastic Calculations and Applications</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252B0B"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252B0B"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D44505" w:rsidP="00EB3C0A">
            <w:pPr>
              <w:autoSpaceDE w:val="0"/>
              <w:autoSpaceDN w:val="0"/>
              <w:adjustRightInd w:val="0"/>
              <w:jc w:val="both"/>
              <w:rPr>
                <w:rFonts w:ascii="Times New Roman" w:hAnsi="Times New Roman" w:cs="Times New Roman"/>
                <w:lang w:val="en-US"/>
              </w:rPr>
            </w:pPr>
            <w:r>
              <w:fldChar w:fldCharType="begin"/>
            </w:r>
            <w:r w:rsidRPr="00252B0B">
              <w:rPr>
                <w:lang w:val="en-US"/>
              </w:rPr>
              <w:instrText xml:space="preserve"> HYPERLINK "mailto:shakenov@mail.ru" </w:instrText>
            </w:r>
            <w:r>
              <w:fldChar w:fldCharType="separate"/>
            </w:r>
            <w:r w:rsidR="00EB3C0A" w:rsidRPr="00835471">
              <w:rPr>
                <w:rStyle w:val="ab"/>
                <w:rFonts w:ascii="Times New Roman" w:hAnsi="Times New Roman" w:cs="Times New Roman"/>
                <w:lang w:val="en-US"/>
              </w:rPr>
              <w:t>shakenov@mail.ru</w:t>
            </w:r>
            <w:r>
              <w:rPr>
                <w:rStyle w:val="ab"/>
                <w:rFonts w:ascii="Times New Roman" w:hAnsi="Times New Roman" w:cs="Times New Roman"/>
                <w:lang w:val="en-US"/>
              </w:rPr>
              <w:fldChar w:fldCharType="end"/>
            </w:r>
            <w:r w:rsidR="00EB3C0A">
              <w:rPr>
                <w:rFonts w:ascii="Times New Roman" w:hAnsi="Times New Roman" w:cs="Times New Roman"/>
                <w:lang w:val="en-US"/>
              </w:rPr>
              <w:t xml:space="preserve">, </w:t>
            </w:r>
            <w:r>
              <w:fldChar w:fldCharType="begin"/>
            </w:r>
            <w:r w:rsidRPr="00252B0B">
              <w:rPr>
                <w:lang w:val="en-US"/>
              </w:rPr>
              <w:instrText xml:space="preserve"> HYPERLINK "mailto:shakenov.kanat@kaznu.kz" </w:instrText>
            </w:r>
            <w:r>
              <w:fldChar w:fldCharType="separate"/>
            </w:r>
            <w:r w:rsidR="008F3A09" w:rsidRPr="00835471">
              <w:rPr>
                <w:rStyle w:val="ab"/>
                <w:rFonts w:ascii="Times New Roman" w:hAnsi="Times New Roman" w:cs="Times New Roman"/>
                <w:lang w:val="en-US"/>
              </w:rPr>
              <w:t>shakenov.kanat@kaznu.kz</w:t>
            </w:r>
            <w:r>
              <w:rPr>
                <w:rStyle w:val="ab"/>
                <w:rFonts w:ascii="Times New Roman" w:hAnsi="Times New Roman" w:cs="Times New Roman"/>
                <w:lang w:val="en-US"/>
              </w:rPr>
              <w:fldChar w:fldCharType="end"/>
            </w:r>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252B0B"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309</w:t>
            </w:r>
            <w:bookmarkStart w:id="0" w:name="_GoBack"/>
            <w:bookmarkEnd w:id="0"/>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Default="00351C14"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 xml:space="preserve">Saule1 </w:t>
            </w:r>
            <w:proofErr w:type="spellStart"/>
            <w:r w:rsidR="004801E1">
              <w:rPr>
                <w:rFonts w:ascii="Times New Roman" w:hAnsi="Times New Roman" w:cs="Times New Roman"/>
                <w:b/>
                <w:lang w:val="en-US"/>
              </w:rPr>
              <w:t>Zamanova</w:t>
            </w:r>
            <w:proofErr w:type="spellEnd"/>
            <w:r w:rsidR="004801E1">
              <w:rPr>
                <w:rFonts w:ascii="Times New Roman" w:hAnsi="Times New Roman" w:cs="Times New Roman"/>
                <w:b/>
                <w:lang w:val="en-US"/>
              </w:rPr>
              <w:t xml:space="preserve">  </w:t>
            </w:r>
          </w:p>
          <w:p w:rsidR="004801E1" w:rsidRPr="008F3A09" w:rsidRDefault="00351C14" w:rsidP="00351C14">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+7 701</w:t>
            </w:r>
            <w:r w:rsidR="004801E1" w:rsidRPr="008F3A09">
              <w:rPr>
                <w:rFonts w:ascii="Times New Roman" w:hAnsi="Times New Roman" w:cs="Times New Roman"/>
                <w:b/>
                <w:lang w:val="en-US"/>
              </w:rPr>
              <w:t> </w:t>
            </w:r>
            <w:r>
              <w:rPr>
                <w:rFonts w:ascii="Times New Roman" w:hAnsi="Times New Roman" w:cs="Times New Roman"/>
                <w:b/>
                <w:lang w:val="en-US"/>
              </w:rPr>
              <w:t>773 00</w:t>
            </w:r>
            <w:r w:rsidR="004801E1" w:rsidRPr="008F3A09">
              <w:rPr>
                <w:rFonts w:ascii="Times New Roman" w:hAnsi="Times New Roman" w:cs="Times New Roman"/>
                <w:b/>
                <w:lang w:val="en-US"/>
              </w:rPr>
              <w:t>1</w:t>
            </w:r>
            <w:r>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4801E1" w:rsidP="008F3A09">
            <w:pPr>
              <w:autoSpaceDE w:val="0"/>
              <w:autoSpaceDN w:val="0"/>
              <w:adjustRightInd w:val="0"/>
              <w:jc w:val="both"/>
              <w:rPr>
                <w:rFonts w:ascii="Times New Roman" w:hAnsi="Times New Roman" w:cs="Times New Roman"/>
                <w:b/>
                <w:lang w:val="en-US"/>
              </w:rPr>
            </w:pPr>
            <w:r>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304</w:t>
            </w:r>
          </w:p>
        </w:tc>
      </w:tr>
      <w:tr w:rsidR="00D74593" w:rsidRPr="00252B0B"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252B0B"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252B0B"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31502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Pr="001E50F5"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tc>
      </w:tr>
      <w:tr w:rsidR="00D74593" w:rsidRPr="00252B0B"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lastRenderedPageBreak/>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252B0B"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9F1553">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A563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t>Poisson, Geometric, Cauchy, Conditional, Conjugate, Dirichlet, Discrete, Exponential, Generalized inverse normal, Generalized inverse 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301A71">
            <w:pPr>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8" o:title=""/>
                </v:shape>
                <o:OLEObject Type="Embed" ProgID="Equation.DSMT4" ShapeID="_x0000_i1025" DrawAspect="Content" ObjectID="_1071353408" r:id="rId9"/>
              </w:object>
            </w:r>
            <w:r w:rsidRPr="0028341E">
              <w:rPr>
                <w:lang w:val="en-US"/>
              </w:rPr>
              <w:t xml:space="preserve">. Uniform Simulation. Algorithm a Uniform Pseudo-Random Number Generation. The Inverse Transform. Optimal Algorithms. General </w:t>
            </w:r>
            <w:r w:rsidRPr="0028341E">
              <w:rPr>
                <w:lang w:val="en-US"/>
              </w:rPr>
              <w:lastRenderedPageBreak/>
              <w:t>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probabilities. Basic structure of Markov chains.</w:t>
            </w:r>
            <w:r w:rsidR="003E1A69">
              <w:rPr>
                <w:lang w:val="en-US"/>
              </w:rPr>
              <w:t xml:space="preserve"> </w:t>
            </w:r>
            <w:r w:rsidR="003E1A69" w:rsidRPr="0028341E">
              <w:rPr>
                <w:lang w:val="en-US"/>
              </w:rPr>
              <w:t>Introduction</w:t>
            </w:r>
            <w:r w:rsidR="003E1A69" w:rsidRPr="00A97CC2">
              <w:rPr>
                <w:lang w:val="en-US"/>
              </w:rPr>
              <w:t xml:space="preserve">. </w:t>
            </w:r>
            <w:proofErr w:type="spellStart"/>
            <w:r w:rsidR="003E1A69" w:rsidRPr="00A97CC2">
              <w:rPr>
                <w:lang w:val="en-US"/>
              </w:rPr>
              <w:t>Tchebyshev</w:t>
            </w:r>
            <w:proofErr w:type="spellEnd"/>
            <w:r w:rsidR="003E1A69">
              <w:rPr>
                <w:lang w:val="en-US"/>
              </w:rPr>
              <w:t xml:space="preserve"> </w:t>
            </w:r>
            <w:r w:rsidR="003E1A69" w:rsidRPr="00FA3042">
              <w:rPr>
                <w:lang w:val="en-US"/>
              </w:rPr>
              <w:t>inequality</w:t>
            </w:r>
            <w:r w:rsidR="003E1A69">
              <w:rPr>
                <w:lang w:val="en-US"/>
              </w:rPr>
              <w:t>. L</w:t>
            </w:r>
            <w:r w:rsidR="003E1A69" w:rsidRPr="00FA3042">
              <w:rPr>
                <w:lang w:val="en-US"/>
              </w:rPr>
              <w:t xml:space="preserve">aw </w:t>
            </w:r>
            <w:proofErr w:type="gramStart"/>
            <w:r w:rsidR="003E1A69" w:rsidRPr="00FA3042">
              <w:rPr>
                <w:lang w:val="en-US"/>
              </w:rPr>
              <w:t>of</w:t>
            </w:r>
            <w:r w:rsidR="003E1A69">
              <w:rPr>
                <w:lang w:val="en-US"/>
              </w:rPr>
              <w:t xml:space="preserve"> </w:t>
            </w:r>
            <w:proofErr w:type="gramEnd"/>
            <w:r w:rsidR="003E1A69" w:rsidRPr="00FA3042">
              <w:rPr>
                <w:position w:val="-6"/>
                <w:lang w:val="en-US"/>
              </w:rPr>
              <w:object w:dxaOrig="340" w:dyaOrig="279">
                <v:shape id="_x0000_i1026" type="#_x0000_t75" style="width:17.25pt;height:14.25pt" o:ole="">
                  <v:imagedata r:id="rId10" o:title=""/>
                </v:shape>
                <o:OLEObject Type="Embed" ProgID="Equation.DSMT4" ShapeID="_x0000_i1026" DrawAspect="Content" ObjectID="_1071353409" r:id="rId11"/>
              </w:object>
            </w:r>
            <w:r w:rsidR="003E1A69">
              <w:rPr>
                <w:lang w:val="en-US"/>
              </w:rPr>
              <w:t xml:space="preserve">. </w:t>
            </w:r>
            <w:r w:rsidR="003E1A69" w:rsidRPr="0028341E">
              <w:rPr>
                <w:lang w:val="en-US"/>
              </w:rPr>
              <w:t>Classic</w:t>
            </w:r>
            <w:r w:rsidR="003E1A69" w:rsidRPr="00A97CC2">
              <w:rPr>
                <w:lang w:val="en-US"/>
              </w:rPr>
              <w:t xml:space="preserve"> </w:t>
            </w:r>
            <w:r w:rsidR="003E1A69" w:rsidRPr="0028341E">
              <w:rPr>
                <w:lang w:val="en-US"/>
              </w:rPr>
              <w:t>Monte</w:t>
            </w:r>
            <w:r w:rsidR="003E1A69" w:rsidRPr="00A97CC2">
              <w:rPr>
                <w:lang w:val="en-US"/>
              </w:rPr>
              <w:t xml:space="preserve"> </w:t>
            </w:r>
            <w:r w:rsidR="003E1A69" w:rsidRPr="0028341E">
              <w:rPr>
                <w:lang w:val="en-US"/>
              </w:rPr>
              <w:t>Carlo</w:t>
            </w:r>
            <w:r w:rsidR="003E1A69" w:rsidRPr="00A97CC2">
              <w:rPr>
                <w:lang w:val="en-US"/>
              </w:rPr>
              <w:t xml:space="preserve"> </w:t>
            </w:r>
            <w:r w:rsidR="003E1A69" w:rsidRPr="0028341E">
              <w:rPr>
                <w:lang w:val="en-US"/>
              </w:rPr>
              <w:t>Integration</w:t>
            </w:r>
            <w:r w:rsidR="003E1A69" w:rsidRPr="00A97CC2">
              <w:rPr>
                <w:lang w:val="en-US"/>
              </w:rPr>
              <w:t xml:space="preserve">. </w:t>
            </w:r>
            <w:r w:rsidR="003E1A69" w:rsidRPr="0028341E">
              <w:rPr>
                <w:lang w:val="en-US"/>
              </w:rPr>
              <w:t>Importance</w:t>
            </w:r>
            <w:r w:rsidR="003E1A69" w:rsidRPr="00A97CC2">
              <w:rPr>
                <w:lang w:val="en-US"/>
              </w:rPr>
              <w:t xml:space="preserve"> </w:t>
            </w:r>
            <w:r w:rsidR="003E1A69" w:rsidRPr="0028341E">
              <w:rPr>
                <w:lang w:val="en-US"/>
              </w:rPr>
              <w:t>Sampling</w:t>
            </w:r>
            <w:r w:rsidR="003E1A69" w:rsidRPr="00A97CC2">
              <w:rPr>
                <w:lang w:val="en-US"/>
              </w:rPr>
              <w:t xml:space="preserve">. </w:t>
            </w:r>
            <w:r w:rsidR="003E1A69">
              <w:rPr>
                <w:lang w:val="en-US"/>
              </w:rPr>
              <w:t>E</w:t>
            </w:r>
            <w:r w:rsidR="003E1A69" w:rsidRPr="00576D46">
              <w:rPr>
                <w:lang w:val="en-US"/>
              </w:rPr>
              <w:t>stimated variance</w:t>
            </w:r>
            <w:r w:rsidR="003E1A69">
              <w:rPr>
                <w:lang w:val="en-US"/>
              </w:rPr>
              <w:t xml:space="preserve">. </w:t>
            </w:r>
            <w:r w:rsidR="003E1A69" w:rsidRPr="0028341E">
              <w:rPr>
                <w:lang w:val="en-US"/>
              </w:rPr>
              <w:t>Principles</w:t>
            </w:r>
            <w:r w:rsidR="003E1A69" w:rsidRPr="00A97CC2">
              <w:rPr>
                <w:lang w:val="en-US"/>
              </w:rPr>
              <w:t xml:space="preserve">. </w:t>
            </w:r>
            <w:r w:rsidR="003E1A69" w:rsidRPr="0028341E">
              <w:rPr>
                <w:lang w:val="en-US"/>
              </w:rPr>
              <w:t>Finite</w:t>
            </w:r>
            <w:r w:rsidR="003E1A69" w:rsidRPr="00A97CC2">
              <w:rPr>
                <w:lang w:val="en-US"/>
              </w:rPr>
              <w:t xml:space="preserve"> </w:t>
            </w:r>
            <w:r w:rsidR="003E1A69" w:rsidRPr="0028341E">
              <w:rPr>
                <w:lang w:val="en-US"/>
              </w:rPr>
              <w:t>Variance</w:t>
            </w:r>
            <w:r w:rsidR="003E1A69" w:rsidRPr="00A97CC2">
              <w:rPr>
                <w:lang w:val="en-US"/>
              </w:rPr>
              <w:t xml:space="preserve"> </w:t>
            </w:r>
            <w:r w:rsidR="003E1A69" w:rsidRPr="0028341E">
              <w:rPr>
                <w:lang w:val="en-US"/>
              </w:rPr>
              <w:t>Estimators</w:t>
            </w:r>
            <w:r w:rsidR="003E1A69" w:rsidRPr="00A97CC2">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Pr="00044A98">
              <w:rPr>
                <w:lang w:val="en-US"/>
              </w:rPr>
              <w:t xml:space="preserve">Random Walks. Markov Chains.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E</w:t>
            </w:r>
            <w:r w:rsidR="003E1A69" w:rsidRPr="00576D46">
              <w:rPr>
                <w:lang w:val="en-US"/>
              </w:rPr>
              <w:t>stimated</w:t>
            </w:r>
            <w:r w:rsidR="003E1A69" w:rsidRPr="00044A98">
              <w:rPr>
                <w:lang w:val="en-US"/>
              </w:rPr>
              <w:t xml:space="preserve"> </w:t>
            </w:r>
            <w:r w:rsidR="003E1A69">
              <w:rPr>
                <w:lang w:val="en-US"/>
              </w:rPr>
              <w:t xml:space="preserve">of Integral </w:t>
            </w:r>
            <w:r w:rsidR="003E1A69" w:rsidRPr="00576D46">
              <w:rPr>
                <w:position w:val="-32"/>
                <w:lang w:val="en-US"/>
              </w:rPr>
              <w:object w:dxaOrig="1500" w:dyaOrig="740">
                <v:shape id="_x0000_i1027" type="#_x0000_t75" style="width:75pt;height:36.75pt" o:ole="">
                  <v:imagedata r:id="rId12" o:title=""/>
                </v:shape>
                <o:OLEObject Type="Embed" ProgID="Equation.DSMT4" ShapeID="_x0000_i1027" DrawAspect="Content" ObjectID="_1071353410" r:id="rId13"/>
              </w:object>
            </w:r>
            <w:r w:rsidR="003E1A69">
              <w:rPr>
                <w:lang w:val="en-US"/>
              </w:rPr>
              <w:t xml:space="preserve"> by Monte Carlo methods.</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C</w:t>
            </w:r>
            <w:r w:rsidR="003E1A69" w:rsidRPr="00A97CC2">
              <w:rPr>
                <w:lang w:val="en-US"/>
              </w:rPr>
              <w:t>omputer simulation</w:t>
            </w:r>
            <w:r w:rsidR="003E1A69">
              <w:rPr>
                <w:lang w:val="en-US"/>
              </w:rPr>
              <w:t xml:space="preserve"> of E</w:t>
            </w:r>
            <w:r w:rsidR="003E1A69" w:rsidRPr="00576D46">
              <w:rPr>
                <w:lang w:val="en-US"/>
              </w:rPr>
              <w:t>stimated</w:t>
            </w:r>
            <w:r w:rsidR="003E1A69" w:rsidRPr="00044A98">
              <w:rPr>
                <w:lang w:val="en-US"/>
              </w:rPr>
              <w:t xml:space="preserve"> </w:t>
            </w:r>
            <w:r w:rsidR="003E1A69">
              <w:rPr>
                <w:lang w:val="en-US"/>
              </w:rPr>
              <w:t>of Integral.</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42477">
            <w:pPr>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342477" w:rsidP="00B661D4">
            <w:pPr>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6F5D4A">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6F5D4A">
            <w:pPr>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7E3EC0">
              <w:rPr>
                <w:lang w:val="en-US"/>
              </w:rPr>
              <w:t xml:space="preserve">.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7E3EC0">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DC49B7"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6F5D4A">
            <w:pPr>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372D53" w:rsidRPr="00DC49B7">
              <w:rPr>
                <w:rFonts w:ascii="Times New Roman" w:eastAsia="Times New Roman" w:hAnsi="Times New Roman" w:cs="Times New Roman"/>
                <w:lang w:val="en-US" w:eastAsia="ru-RU"/>
              </w:rPr>
              <w:t xml:space="preserve">Population </w:t>
            </w:r>
            <w:r w:rsidR="001531D9" w:rsidRPr="001531D9">
              <w:rPr>
                <w:rFonts w:ascii="Times New Roman" w:eastAsia="Times New Roman" w:hAnsi="Times New Roman" w:cs="Times New Roman"/>
                <w:lang w:val="en-US" w:eastAsia="ru-RU"/>
              </w:rPr>
              <w:t>growth</w:t>
            </w:r>
            <w:r w:rsidR="00DC49B7" w:rsidRPr="00DC49B7">
              <w:rPr>
                <w:rFonts w:ascii="Times New Roman" w:eastAsia="Times New Roman" w:hAnsi="Times New Roman" w:cs="Times New Roman"/>
                <w:lang w:val="en-US" w:eastAsia="ru-RU"/>
              </w:rPr>
              <w:t>.</w:t>
            </w:r>
            <w:r w:rsidR="00DC49B7">
              <w:rPr>
                <w:rFonts w:ascii="Times New Roman" w:eastAsia="Times New Roman" w:hAnsi="Times New Roman" w:cs="Times New Roman"/>
                <w:b/>
                <w:lang w:val="en-US" w:eastAsia="ru-RU"/>
              </w:rPr>
              <w:t xml:space="preserve"> </w:t>
            </w:r>
            <w:r w:rsidR="00DC49B7" w:rsidRPr="00DC49B7">
              <w:rPr>
                <w:rFonts w:ascii="Times New Roman" w:eastAsia="Times New Roman" w:hAnsi="Times New Roman" w:cs="Times New Roman"/>
                <w:lang w:val="en-US" w:eastAsia="ru-RU"/>
              </w:rPr>
              <w:t xml:space="preserve">Elementary </w:t>
            </w:r>
            <w:r w:rsidR="00DC49B7">
              <w:rPr>
                <w:rFonts w:ascii="Times New Roman" w:eastAsia="Times New Roman" w:hAnsi="Times New Roman" w:cs="Times New Roman"/>
                <w:lang w:val="en-US" w:eastAsia="ru-RU"/>
              </w:rPr>
              <w:t>probability models of p</w:t>
            </w:r>
            <w:r w:rsidR="00DC49B7" w:rsidRPr="00DC49B7">
              <w:rPr>
                <w:rFonts w:ascii="Times New Roman" w:eastAsia="Times New Roman" w:hAnsi="Times New Roman" w:cs="Times New Roman"/>
                <w:lang w:val="en-US" w:eastAsia="ru-RU"/>
              </w:rPr>
              <w:t>opulation breeding</w:t>
            </w:r>
            <w:r w:rsidR="00DC49B7">
              <w:rPr>
                <w:rFonts w:ascii="Times New Roman" w:eastAsia="Times New Roman" w:hAnsi="Times New Roman" w:cs="Times New Roman"/>
                <w:lang w:val="en-US" w:eastAsia="ru-RU"/>
              </w:rPr>
              <w:t>. H</w:t>
            </w:r>
            <w:r w:rsidR="00DC49B7" w:rsidRPr="00DC49B7">
              <w:rPr>
                <w:rFonts w:ascii="Times New Roman" w:eastAsia="Times New Roman" w:hAnsi="Times New Roman" w:cs="Times New Roman"/>
                <w:lang w:val="en-US" w:eastAsia="ru-RU"/>
              </w:rPr>
              <w:t>eterogeneous process</w:t>
            </w:r>
            <w:r w:rsidR="00DC49B7">
              <w:rPr>
                <w:rFonts w:ascii="Times New Roman" w:eastAsia="Times New Roman" w:hAnsi="Times New Roman" w:cs="Times New Roman"/>
                <w:lang w:val="en-US" w:eastAsia="ru-RU"/>
              </w:rPr>
              <w:t xml:space="preserve"> of </w:t>
            </w:r>
            <w:r w:rsidR="00DC49B7" w:rsidRPr="00DC49B7">
              <w:rPr>
                <w:rFonts w:ascii="Times New Roman" w:eastAsia="Times New Roman" w:hAnsi="Times New Roman" w:cs="Times New Roman"/>
                <w:lang w:val="en-US" w:eastAsia="ru-RU"/>
              </w:rPr>
              <w:t>bearing</w:t>
            </w:r>
            <w:r w:rsidR="00DC49B7">
              <w:rPr>
                <w:rFonts w:ascii="Times New Roman" w:eastAsia="Times New Roman" w:hAnsi="Times New Roman" w:cs="Times New Roman"/>
                <w:lang w:val="en-US" w:eastAsia="ru-RU"/>
              </w:rPr>
              <w:t xml:space="preserve">s and </w:t>
            </w:r>
            <w:r w:rsidR="00DC49B7" w:rsidRPr="00DC49B7">
              <w:rPr>
                <w:rFonts w:ascii="Times New Roman" w:eastAsia="Times New Roman" w:hAnsi="Times New Roman" w:cs="Times New Roman"/>
                <w:lang w:val="en-US" w:eastAsia="ru-RU"/>
              </w:rPr>
              <w:t>death</w:t>
            </w:r>
            <w:r w:rsidR="00DC49B7">
              <w:rPr>
                <w:rFonts w:ascii="Times New Roman" w:eastAsia="Times New Roman" w:hAnsi="Times New Roman" w:cs="Times New Roman"/>
                <w:lang w:val="en-US" w:eastAsia="ru-RU"/>
              </w:rPr>
              <w:t xml:space="preserve">s.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7E5E0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s</w:t>
            </w:r>
            <w:r w:rsidR="007E5E05">
              <w:rPr>
                <w:rFonts w:ascii="Times New Roman" w:eastAsia="Times New Roman" w:hAnsi="Times New Roman" w:cs="Times New Roman"/>
                <w:lang w:val="en-US" w:eastAsia="ru-RU"/>
              </w:rPr>
              <w:t xml:space="preserve"> and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Pr="007E5E05">
              <w:rPr>
                <w:lang w:val="en-US"/>
              </w:rPr>
              <w:t>The</w:t>
            </w:r>
            <w:r w:rsidR="007E5E05">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 </w:t>
            </w:r>
            <w:r w:rsidR="001531D9">
              <w:rPr>
                <w:rFonts w:ascii="Times New Roman" w:eastAsia="Times New Roman" w:hAnsi="Times New Roman" w:cs="Times New Roman"/>
                <w:lang w:val="en-US" w:eastAsia="ru-RU"/>
              </w:rPr>
              <w:t>G</w:t>
            </w:r>
            <w:r w:rsidR="001531D9" w:rsidRPr="001531D9">
              <w:rPr>
                <w:rFonts w:ascii="Times New Roman" w:eastAsia="Times New Roman" w:hAnsi="Times New Roman" w:cs="Times New Roman"/>
                <w:lang w:val="en-US" w:eastAsia="ru-RU"/>
              </w:rPr>
              <w:t>rowth</w:t>
            </w:r>
            <w:r w:rsidR="007E5E05">
              <w:rPr>
                <w:rFonts w:ascii="Times New Roman" w:eastAsia="Times New Roman" w:hAnsi="Times New Roman" w:cs="Times New Roman"/>
                <w:lang w:val="en-US" w:eastAsia="ru-RU"/>
              </w:rPr>
              <w:t xml:space="preserve">.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5F15A8">
              <w:rPr>
                <w:rFonts w:ascii="Times New Roman" w:eastAsia="Times New Roman" w:hAnsi="Times New Roman" w:cs="Times New Roman"/>
                <w:lang w:val="en-US" w:eastAsia="ru-RU"/>
              </w:rPr>
              <w:t>The Stochastic M</w:t>
            </w:r>
            <w:r w:rsidRPr="001531D9">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1531D9">
              <w:rPr>
                <w:rFonts w:ascii="Times New Roman" w:eastAsia="Times New Roman" w:hAnsi="Times New Roman" w:cs="Times New Roman"/>
                <w:lang w:val="en-US" w:eastAsia="ru-RU"/>
              </w:rPr>
              <w:t>breeding fight’s and vermin’s populations.</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5F15A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5F15A8">
              <w:rPr>
                <w:rFonts w:ascii="Times New Roman" w:eastAsia="Times New Roman" w:hAnsi="Times New Roman" w:cs="Times New Roman"/>
                <w:lang w:val="en-US" w:eastAsia="ru-RU"/>
              </w:rPr>
              <w:t xml:space="preserve">The Stochastic </w:t>
            </w:r>
            <w:r>
              <w:rPr>
                <w:rFonts w:ascii="Times New Roman" w:eastAsia="Times New Roman" w:hAnsi="Times New Roman" w:cs="Times New Roman"/>
                <w:lang w:val="en-US" w:eastAsia="ru-RU"/>
              </w:rPr>
              <w:t xml:space="preserve">Theory </w:t>
            </w:r>
            <w:r w:rsidR="005F15A8">
              <w:rPr>
                <w:rFonts w:ascii="Times New Roman" w:eastAsia="Times New Roman" w:hAnsi="Times New Roman" w:cs="Times New Roman"/>
                <w:lang w:val="en-US" w:eastAsia="ru-RU"/>
              </w:rPr>
              <w:t xml:space="preserve">of Epidemics. The Model of Stochastic Epidemic. Nonlinear process of </w:t>
            </w:r>
            <w:r w:rsidR="005F15A8" w:rsidRPr="00DC49B7">
              <w:rPr>
                <w:rFonts w:ascii="Times New Roman" w:eastAsia="Times New Roman" w:hAnsi="Times New Roman" w:cs="Times New Roman"/>
                <w:lang w:val="en-US" w:eastAsia="ru-RU"/>
              </w:rPr>
              <w:t>death</w:t>
            </w:r>
            <w:r w:rsidR="005F15A8">
              <w:rPr>
                <w:rFonts w:ascii="Times New Roman" w:eastAsia="Times New Roman" w:hAnsi="Times New Roman" w:cs="Times New Roman"/>
                <w:lang w:val="en-US" w:eastAsia="ru-RU"/>
              </w:rPr>
              <w:t xml:space="preserve">s.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5F15A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2039E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2039EC"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proofErr w:type="spellStart"/>
            <w:r w:rsidR="00F8411C">
              <w:rPr>
                <w:rFonts w:ascii="Times New Roman" w:eastAsia="Times New Roman" w:hAnsi="Times New Roman" w:cs="Times New Roman"/>
                <w:lang w:val="en-US" w:eastAsia="ru-RU"/>
              </w:rPr>
              <w:t>Unim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8411C">
              <w:rPr>
                <w:rFonts w:ascii="Times New Roman" w:eastAsia="Times New Roman" w:hAnsi="Times New Roman" w:cs="Times New Roman"/>
                <w:lang w:val="en-US" w:eastAsia="ru-RU"/>
              </w:rPr>
              <w:t>. B</w:t>
            </w:r>
            <w:r w:rsidR="00F8411C" w:rsidRPr="00F8411C">
              <w:rPr>
                <w:rFonts w:ascii="Times New Roman" w:eastAsia="Times New Roman" w:hAnsi="Times New Roman" w:cs="Times New Roman"/>
                <w:lang w:val="en-US" w:eastAsia="ru-RU"/>
              </w:rPr>
              <w:t>imolecular reaction</w:t>
            </w:r>
            <w:r w:rsidR="00F8411C">
              <w:rPr>
                <w:rFonts w:ascii="Times New Roman" w:eastAsia="Times New Roman" w:hAnsi="Times New Roman" w:cs="Times New Roman"/>
                <w:lang w:val="en-US" w:eastAsia="ru-RU"/>
              </w:rPr>
              <w:t xml:space="preserve"> and a</w:t>
            </w:r>
            <w:r w:rsidR="00F8411C" w:rsidRPr="00F8411C">
              <w:rPr>
                <w:rFonts w:ascii="Times New Roman" w:eastAsia="Times New Roman" w:hAnsi="Times New Roman" w:cs="Times New Roman"/>
                <w:lang w:val="en-US" w:eastAsia="ru-RU"/>
              </w:rPr>
              <w:t>ctive</w:t>
            </w:r>
            <w:r w:rsidR="00F8411C">
              <w:rPr>
                <w:rFonts w:ascii="Times New Roman" w:eastAsia="Times New Roman" w:hAnsi="Times New Roman" w:cs="Times New Roman"/>
                <w:lang w:val="en-US" w:eastAsia="ru-RU"/>
              </w:rPr>
              <w:t xml:space="preserve"> mass law.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w:t>
            </w:r>
            <w:r w:rsidR="00F8411C">
              <w:rPr>
                <w:rFonts w:ascii="Times New Roman" w:eastAsia="Times New Roman" w:hAnsi="Times New Roman" w:cs="Times New Roman"/>
                <w:lang w:val="en-US" w:eastAsia="ru-RU"/>
              </w:rPr>
              <w:lastRenderedPageBreak/>
              <w:t>elementary models of auto</w:t>
            </w:r>
            <w:r w:rsidR="00F8411C" w:rsidRPr="002039EC">
              <w:rPr>
                <w:rFonts w:ascii="Times New Roman" w:eastAsia="Times New Roman" w:hAnsi="Times New Roman" w:cs="Times New Roman"/>
                <w:lang w:val="en-US" w:eastAsia="ru-RU"/>
              </w:rPr>
              <w:t>catalytic</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of </w:t>
            </w:r>
            <w:proofErr w:type="spellStart"/>
            <w:r w:rsidR="00F23AD8">
              <w:rPr>
                <w:rFonts w:ascii="Times New Roman" w:eastAsia="Times New Roman" w:hAnsi="Times New Roman" w:cs="Times New Roman"/>
                <w:lang w:val="en-US" w:eastAsia="ru-RU"/>
              </w:rPr>
              <w:t>u</w:t>
            </w:r>
            <w:r w:rsidR="00F8411C">
              <w:rPr>
                <w:rFonts w:ascii="Times New Roman" w:eastAsia="Times New Roman" w:hAnsi="Times New Roman" w:cs="Times New Roman"/>
                <w:lang w:val="en-US" w:eastAsia="ru-RU"/>
              </w:rPr>
              <w:t>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 xml:space="preserve"> and</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b</w:t>
            </w:r>
            <w:r w:rsidR="00F8411C" w:rsidRPr="00F8411C">
              <w:rPr>
                <w:rFonts w:ascii="Times New Roman" w:eastAsia="Times New Roman" w:hAnsi="Times New Roman" w:cs="Times New Roman"/>
                <w:lang w:val="en-US" w:eastAsia="ru-RU"/>
              </w:rPr>
              <w:t>imolecular reaction</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23AD8">
              <w:rPr>
                <w:rFonts w:ascii="Times New Roman" w:eastAsia="Times New Roman" w:hAnsi="Times New Roman" w:cs="Times New Roman"/>
                <w:lang w:val="en-US" w:eastAsia="ru-RU"/>
              </w:rPr>
              <w:t xml:space="preserve">Some chain reactions.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05" w:rsidRDefault="00D44505" w:rsidP="00AD5ACF">
      <w:pPr>
        <w:spacing w:after="0" w:line="240" w:lineRule="auto"/>
      </w:pPr>
      <w:r>
        <w:separator/>
      </w:r>
    </w:p>
  </w:endnote>
  <w:endnote w:type="continuationSeparator" w:id="0">
    <w:p w:rsidR="00D44505" w:rsidRDefault="00D44505"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05" w:rsidRDefault="00D44505" w:rsidP="00AD5ACF">
      <w:pPr>
        <w:spacing w:after="0" w:line="240" w:lineRule="auto"/>
      </w:pPr>
      <w:r>
        <w:separator/>
      </w:r>
    </w:p>
  </w:footnote>
  <w:footnote w:type="continuationSeparator" w:id="0">
    <w:p w:rsidR="00D44505" w:rsidRDefault="00D44505"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5561F"/>
    <w:rsid w:val="000569C6"/>
    <w:rsid w:val="00094038"/>
    <w:rsid w:val="000A2D1E"/>
    <w:rsid w:val="00145185"/>
    <w:rsid w:val="001531D9"/>
    <w:rsid w:val="00154830"/>
    <w:rsid w:val="001C27DF"/>
    <w:rsid w:val="001E040A"/>
    <w:rsid w:val="001E50F5"/>
    <w:rsid w:val="001F0D55"/>
    <w:rsid w:val="002039EC"/>
    <w:rsid w:val="00252B0B"/>
    <w:rsid w:val="002A2455"/>
    <w:rsid w:val="00301A71"/>
    <w:rsid w:val="0031502C"/>
    <w:rsid w:val="00327038"/>
    <w:rsid w:val="00342477"/>
    <w:rsid w:val="003503CD"/>
    <w:rsid w:val="00351C14"/>
    <w:rsid w:val="00372645"/>
    <w:rsid w:val="00372D53"/>
    <w:rsid w:val="00383C89"/>
    <w:rsid w:val="003B47F8"/>
    <w:rsid w:val="003E1A69"/>
    <w:rsid w:val="003E1C7F"/>
    <w:rsid w:val="004801E1"/>
    <w:rsid w:val="004F52BF"/>
    <w:rsid w:val="005523D3"/>
    <w:rsid w:val="0056684D"/>
    <w:rsid w:val="00575238"/>
    <w:rsid w:val="005B25AC"/>
    <w:rsid w:val="005C298B"/>
    <w:rsid w:val="005F0833"/>
    <w:rsid w:val="005F15A8"/>
    <w:rsid w:val="005F7245"/>
    <w:rsid w:val="00614B5E"/>
    <w:rsid w:val="00663AB8"/>
    <w:rsid w:val="00675988"/>
    <w:rsid w:val="00690269"/>
    <w:rsid w:val="006D003E"/>
    <w:rsid w:val="006F5D4A"/>
    <w:rsid w:val="007E3EC0"/>
    <w:rsid w:val="007E5E05"/>
    <w:rsid w:val="00802128"/>
    <w:rsid w:val="00814D06"/>
    <w:rsid w:val="008204B6"/>
    <w:rsid w:val="0087029C"/>
    <w:rsid w:val="00892AF6"/>
    <w:rsid w:val="008F3A09"/>
    <w:rsid w:val="009063A4"/>
    <w:rsid w:val="00937A82"/>
    <w:rsid w:val="009C2DD2"/>
    <w:rsid w:val="009F1553"/>
    <w:rsid w:val="00A25A7D"/>
    <w:rsid w:val="00A35281"/>
    <w:rsid w:val="00A56325"/>
    <w:rsid w:val="00A727C7"/>
    <w:rsid w:val="00AC559F"/>
    <w:rsid w:val="00AD5477"/>
    <w:rsid w:val="00AD5ACF"/>
    <w:rsid w:val="00B30B44"/>
    <w:rsid w:val="00B661D4"/>
    <w:rsid w:val="00CF705D"/>
    <w:rsid w:val="00D44505"/>
    <w:rsid w:val="00D74593"/>
    <w:rsid w:val="00DC49B7"/>
    <w:rsid w:val="00DE2D34"/>
    <w:rsid w:val="00DF0CB1"/>
    <w:rsid w:val="00EB0533"/>
    <w:rsid w:val="00EB3C0A"/>
    <w:rsid w:val="00F23AD8"/>
    <w:rsid w:val="00F23ECE"/>
    <w:rsid w:val="00F554BF"/>
    <w:rsid w:val="00F8411C"/>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4</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2016-09-12T12:06:00Z</dcterms:created>
  <dcterms:modified xsi:type="dcterms:W3CDTF">2001-12-31T19:24:00Z</dcterms:modified>
</cp:coreProperties>
</file>